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9A" w:rsidRDefault="00060FED" w:rsidP="0039669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388" cy="8705850"/>
            <wp:effectExtent l="0" t="0" r="5715" b="0"/>
            <wp:docPr id="1" name="Рисунок 1" descr="C:\Users\User\AppData\Local\Temp\Rar$DRa0.184\высший совет\вс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184\высший совет\вс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ED" w:rsidRDefault="00060FED" w:rsidP="0039669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69A" w:rsidRPr="0039669A" w:rsidRDefault="0039669A" w:rsidP="0039669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966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39669A" w:rsidRPr="0039669A" w:rsidRDefault="0039669A" w:rsidP="003966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Международное  общественное движение «ВЫСШИЙ СОВЕТ ОСЕТИН» является правопреемником региональной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всеосетинской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общественной организации «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Стыр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Ныхас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».  На 7-ом (внеочередном) съезде осетинского народа были приняты изменения в Устав организации,  определяющие статус.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Решение государственной регистрации изменений,  вносимых в  учредительные документы Международного общественного  движения «Высший Совет Осетин» принято Министерством юстиции Российской Федерации 30 июля 2010 г. (учётный №001202020219). </w:t>
      </w:r>
      <w:proofErr w:type="gram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 изменений, вносимых в учредительные документы общественного движения внесен в Единый государственный реестр юридических лиц 18 августа 2010 г. за государственным номером 2101599000040 (ОГРН 1021500002633). </w:t>
      </w:r>
      <w:proofErr w:type="gramEnd"/>
    </w:p>
    <w:p w:rsidR="0039669A" w:rsidRPr="0039669A" w:rsidRDefault="0039669A" w:rsidP="003966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движения являются:</w:t>
      </w:r>
    </w:p>
    <w:p w:rsidR="0039669A" w:rsidRPr="0039669A" w:rsidRDefault="0039669A" w:rsidP="003966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всестороннее и целенаправленное духовно-нравственное возрождение этнических осетин, сохранение их культурно-исторической самобытности, воспитание чувства национальной гордости, патриотизма и интернационализма;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демократических ценностей граж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данского общества, претворение в жизнь прав по изу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чению и сохранению языка, возрождению националь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культуры, традиций, сохранению самобытности, при соблюдении прав и свобод граждан других наци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ональностей;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национально-культурная консолидация с обще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ственными объединениями со сходными целями;</w:t>
      </w:r>
      <w:proofErr w:type="gram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укрепление дружбы и взаимопонимания с другими народами.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цели, не противоречащие действующему зако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нодательству Российской Федерации, международным нормам и законодательству иностранных государств, на территории которых осуществляет свою деятельность структурные подразделения Движения, и насто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ящему Уставу.</w:t>
      </w:r>
    </w:p>
    <w:p w:rsidR="0039669A" w:rsidRPr="0039669A" w:rsidRDefault="0039669A" w:rsidP="003966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этих целей Движение решает следующие задачи:</w:t>
      </w:r>
    </w:p>
    <w:p w:rsidR="0039669A" w:rsidRPr="0039669A" w:rsidRDefault="0039669A" w:rsidP="003966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во всестороннем и целенаправленном духовно-нравственном возрождении, сохранении осе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тинской культурно-исторической самобытности, воспи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тании чувства национальной гордости, патриотизма;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пропаганде национальных историчес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традиций, разработке и реализации программ, на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правленных на возрождение национальной культуры, науки, национальных традиций;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распространение объективной информации об ис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и современном состоянии осетинского общества; сохранение, изучение и пропаганда национальной куль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туры, памятников истории и культуры;</w:t>
      </w:r>
      <w:proofErr w:type="gram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возрождению и развитию всего прогрессивного в традиционном укладе жизни осетин с учетом национального самосознания и современных реалий;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возрождению и развитию прогрессив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осетинских духовно-нравственных традиций;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правовой и социальной защищенности физических лиц и общественных объединений - учас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тников Движения, поддержка семьи, детства и мате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ринства;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установлении и расширении межре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гиональных и международных связей с осетинскими общинами, национально-культурными центрами, диа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спорами и землячествами;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проведении научных исследований, практических работ, в том числе общественных экспертиз, с целью оказания помощи в удовлетворении материальных и духовных запросов соотечественников, проживающих за пределами Российской Федерации;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участие в установленном порядке в работе международных и внутригосударственных 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по выра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ботке решений, касающихся национальных интересов соотечественников;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 установленном порядке в грантах и иных видах конкурсов и программ, соответствующих устав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целям Движения;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способствование расширению научных, деловых, торгово-экономических, культурных и иных связей между Республикой Северная Осетия-Алания и субъектами Российской Федерации, а также Республикой Южная Осетия, Республикой Абхазия, другими иност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ранными государствами;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активное сотрудничество с молодежными, женски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ветеранскими и другими общественными объединениями, религиозными организациями, поддержива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ющими цели Движения;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разработке научно-методических ре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комендаций решения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общеосетинских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в об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ласти: терминологии, языковых норм, компьютерных систем и программ образования, изучения осетинского языка и истории осетинского народа, культурологичес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и исторических исследований, изучения и приме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опыта совместного проживания осетин с други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народами;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поддержка соотечественников, стремящихся к воз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вращению на историческую Родину;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и проведение социологических опро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научно-теоретических и практических конференций, семинаров по актуальным проблемам уставной деятельности;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заключение соответствующих соглашений с други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общественными движениями, не противоречащих действующему законодательству Российской Федера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нормам международного права для реализации уставных целей.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Координационный  совет Движения  осуществляет свою деятельность в строгом соответствии с Уставом. Учредителями международного общественного движения «Высший  Совет Осетин» является  Республика Северная Осети</w:t>
      </w:r>
      <w:proofErr w:type="gram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Алания (РФ); Республика Южная Осетия., Республика Абхазия. Движение имеет отделения в регионах Российской Федерации и 40 национально культурных центров в странах дальнего и ближнего зарубежья. В  Республике Северная Осетия-Алания имеет свои отделения в каждом районе, а в крупных населенных пунктах сельские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ныхасы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Координационный совет уделяет важное внимание возрождению фамильных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ныхасов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важных инструментов духовно-нравственного воспитания молодежи на лучших традициях  осетинского народа  и фамилии. Члены координационного  совета и активисты движения проводят большую работу по  сохранению и развитию лучших традиций осетинского народа в учебных заведениях.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В 2013 году в РСО-А проведен конкурс в Горском государственном 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агроуниверситете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сельских школ на лучшее знание традиций и обычаев. Первое  место заняла школа №13, школьники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Ирафского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номинации художественное чтение; с. Эльхотово Кировского района – хоровое пение; с.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Ольгинское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Правобережного  района в номинации  - национальные танцы.</w:t>
      </w:r>
    </w:p>
    <w:p w:rsidR="0039669A" w:rsidRPr="0039669A" w:rsidRDefault="0039669A" w:rsidP="003966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два года по инициативе Международного  общественного  движения «Высший Совет Осетин» проведены следующие мероприятия: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1.Форум молодежи Осетии на тему: «Традиции и обычаи народов Осетии – важные факторы духовного возрождения общества».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2.Форум молодежи «Особенности патриотического, духовно-нравственного и эстетического воспитания молодёжи в современных условиях.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 мерах улучшения работы по духовно-нравственному и патриотическому воспитанию населения Осетии и соотечественников в РФ, ближнего и дальнего зарубежья.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Проведен Международный научный Конгресс «Этногенез и этническая история осетин». </w:t>
      </w:r>
      <w:proofErr w:type="gram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конгресса приняли участие из Москвы: д.и.н., профессор Ковалевская В.Б.,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л.и.н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Погребова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  д.и.н., профессор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Мастикова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Иванеско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А.Е.,  к.ф.н.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Куланда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д.и.н.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Габуев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Т.А.. Видные ученые из Франции:</w:t>
      </w:r>
      <w:proofErr w:type="gram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Жоэль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Грисвар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Кристеф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Пиле, Мишель казанский, Ярослав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Лебидинский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Алан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Кристоль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Жан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Перрин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Л.Н.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Джанаева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Венгрии Бела Ковач, из Кабардино-Балкарского научного центра РАН 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д.и.н., профессор В.А. Кузнецов.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конгрессе с интересными научными докладами  выступили видные ученые из Северной и  Южной Осетии: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Гаглойты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Чибиров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Сатцаев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Камболов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Т.Т.,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Гаглойты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Р.Х., Перевалов С.М.,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Гутнов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Ф.Х.,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Дзидзоев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Подготовлена книга «Материалы международного научного конгресса» к изданию.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Издана  книга «Памятники Алано-осетинской письменности»</w:t>
      </w:r>
    </w:p>
    <w:p w:rsidR="0039669A" w:rsidRDefault="0039669A" w:rsidP="003966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111"/>
        <w:gridCol w:w="3014"/>
      </w:tblGrid>
      <w:tr w:rsidR="0039669A" w:rsidTr="0039669A">
        <w:tc>
          <w:tcPr>
            <w:tcW w:w="496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9669A" w:rsidRPr="0039669A" w:rsidRDefault="007D7825" w:rsidP="00396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лекции</w:t>
            </w:r>
          </w:p>
        </w:tc>
        <w:tc>
          <w:tcPr>
            <w:tcW w:w="3014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Кол-во часов</w:t>
            </w:r>
          </w:p>
        </w:tc>
      </w:tr>
      <w:tr w:rsidR="0039669A" w:rsidTr="0039669A">
        <w:tc>
          <w:tcPr>
            <w:tcW w:w="496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9669A" w:rsidRPr="0039669A" w:rsidRDefault="0039669A" w:rsidP="0039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Модель мира в традиционной культуре осетин.</w:t>
            </w:r>
          </w:p>
        </w:tc>
        <w:tc>
          <w:tcPr>
            <w:tcW w:w="3014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39669A" w:rsidTr="0039669A">
        <w:tc>
          <w:tcPr>
            <w:tcW w:w="496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9669A" w:rsidRPr="0039669A" w:rsidRDefault="0039669A" w:rsidP="0039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Осетинский календарь.</w:t>
            </w:r>
          </w:p>
        </w:tc>
        <w:tc>
          <w:tcPr>
            <w:tcW w:w="3014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39669A" w:rsidTr="0039669A">
        <w:tc>
          <w:tcPr>
            <w:tcW w:w="496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9669A" w:rsidRPr="0039669A" w:rsidRDefault="0039669A" w:rsidP="0039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Ирондзинад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ныфс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39669A" w:rsidTr="0039669A">
        <w:tc>
          <w:tcPr>
            <w:tcW w:w="496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9669A" w:rsidRPr="0039669A" w:rsidRDefault="0039669A" w:rsidP="0039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Хистарты</w:t>
            </w:r>
            <w:proofErr w:type="spellEnd"/>
            <w:r w:rsidRPr="003966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6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сайрагдар</w:t>
            </w:r>
            <w:proofErr w:type="spellEnd"/>
            <w:r w:rsidRPr="003966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6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хастай</w:t>
            </w:r>
            <w:proofErr w:type="spellEnd"/>
            <w:r w:rsidRPr="003966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6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иу</w:t>
            </w:r>
            <w:proofErr w:type="spellEnd"/>
            <w:r w:rsidRPr="003966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4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39669A" w:rsidTr="0039669A">
        <w:tc>
          <w:tcPr>
            <w:tcW w:w="496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9669A" w:rsidRPr="0039669A" w:rsidRDefault="0039669A" w:rsidP="0039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Зондамонаг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уаздан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адаймаг</w:t>
            </w:r>
            <w:proofErr w:type="spellEnd"/>
          </w:p>
        </w:tc>
        <w:tc>
          <w:tcPr>
            <w:tcW w:w="3014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39669A" w:rsidTr="0039669A">
        <w:tc>
          <w:tcPr>
            <w:tcW w:w="496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9669A" w:rsidRPr="0039669A" w:rsidRDefault="0039669A" w:rsidP="0039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Мадалон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зынджы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хай,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014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39669A" w:rsidTr="0039669A">
        <w:tc>
          <w:tcPr>
            <w:tcW w:w="496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9669A" w:rsidRPr="0039669A" w:rsidRDefault="0039669A" w:rsidP="0039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удлаууон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Ирыстон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39669A" w:rsidTr="0039669A">
        <w:tc>
          <w:tcPr>
            <w:tcW w:w="496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9669A" w:rsidRPr="0039669A" w:rsidRDefault="0039669A" w:rsidP="0039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Ивгъуыдыл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дур</w:t>
            </w:r>
            <w:proofErr w:type="spellEnd"/>
            <w:proofErr w:type="gram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ахсы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уыман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сомбон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14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39669A" w:rsidTr="0039669A">
        <w:tc>
          <w:tcPr>
            <w:tcW w:w="496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39669A" w:rsidRPr="0039669A" w:rsidRDefault="0039669A" w:rsidP="0039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гъдау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райсомы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хазна</w:t>
            </w:r>
            <w:proofErr w:type="spellEnd"/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39669A" w:rsidTr="0039669A">
        <w:tc>
          <w:tcPr>
            <w:tcW w:w="496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39669A" w:rsidRPr="0039669A" w:rsidRDefault="0039669A" w:rsidP="0039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9A">
              <w:rPr>
                <w:rFonts w:ascii="Times New Roman" w:hAnsi="Times New Roman" w:cs="Times New Roman"/>
                <w:sz w:val="24"/>
                <w:szCs w:val="24"/>
              </w:rPr>
              <w:t>Незыблемые правила осетинского застолья.</w:t>
            </w:r>
          </w:p>
        </w:tc>
        <w:tc>
          <w:tcPr>
            <w:tcW w:w="3014" w:type="dxa"/>
          </w:tcPr>
          <w:p w:rsidR="0039669A" w:rsidRDefault="0039669A" w:rsidP="00E3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</w:tbl>
    <w:p w:rsidR="00574221" w:rsidRPr="00C85789" w:rsidRDefault="00574221" w:rsidP="00E332CD">
      <w:pPr>
        <w:rPr>
          <w:rFonts w:ascii="Times New Roman" w:hAnsi="Times New Roman" w:cs="Times New Roman"/>
          <w:sz w:val="24"/>
          <w:szCs w:val="28"/>
          <w:lang w:val="en-US"/>
        </w:rPr>
      </w:pPr>
    </w:p>
    <w:sectPr w:rsidR="00574221" w:rsidRPr="00C8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4"/>
    <w:rsid w:val="00060FED"/>
    <w:rsid w:val="00236A9B"/>
    <w:rsid w:val="0039669A"/>
    <w:rsid w:val="003A57AA"/>
    <w:rsid w:val="003E0042"/>
    <w:rsid w:val="00563EE4"/>
    <w:rsid w:val="00574221"/>
    <w:rsid w:val="007D7825"/>
    <w:rsid w:val="00C85789"/>
    <w:rsid w:val="00E3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4</cp:revision>
  <cp:lastPrinted>2017-12-15T13:14:00Z</cp:lastPrinted>
  <dcterms:created xsi:type="dcterms:W3CDTF">2017-12-15T13:16:00Z</dcterms:created>
  <dcterms:modified xsi:type="dcterms:W3CDTF">2017-12-19T10:10:00Z</dcterms:modified>
</cp:coreProperties>
</file>