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0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53C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3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406" w:rsidRPr="00E53C4D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>ГБПОУ «Владикавказский торгово-экономический техникум»</w:t>
      </w:r>
    </w:p>
    <w:p w:rsidR="008816B6" w:rsidRPr="00E53C4D" w:rsidRDefault="008816B6" w:rsidP="0088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1B3A">
        <w:rPr>
          <w:rFonts w:ascii="Times New Roman" w:hAnsi="Times New Roman" w:cs="Times New Roman"/>
          <w:sz w:val="28"/>
          <w:szCs w:val="28"/>
        </w:rPr>
        <w:t>01</w:t>
      </w:r>
      <w:r w:rsidRPr="00E53C4D">
        <w:rPr>
          <w:rFonts w:ascii="Times New Roman" w:hAnsi="Times New Roman" w:cs="Times New Roman"/>
          <w:sz w:val="28"/>
          <w:szCs w:val="28"/>
        </w:rPr>
        <w:t>.</w:t>
      </w:r>
      <w:r w:rsidR="006F6C6D">
        <w:rPr>
          <w:rFonts w:ascii="Times New Roman" w:hAnsi="Times New Roman" w:cs="Times New Roman"/>
          <w:sz w:val="28"/>
          <w:szCs w:val="28"/>
        </w:rPr>
        <w:t>03</w:t>
      </w:r>
      <w:r w:rsidRPr="00E53C4D">
        <w:rPr>
          <w:rFonts w:ascii="Times New Roman" w:hAnsi="Times New Roman" w:cs="Times New Roman"/>
          <w:sz w:val="28"/>
          <w:szCs w:val="28"/>
        </w:rPr>
        <w:t>.20</w:t>
      </w:r>
      <w:r w:rsidR="006F6C6D">
        <w:rPr>
          <w:rFonts w:ascii="Times New Roman" w:hAnsi="Times New Roman" w:cs="Times New Roman"/>
          <w:sz w:val="28"/>
          <w:szCs w:val="28"/>
        </w:rPr>
        <w:t>20</w:t>
      </w:r>
      <w:r w:rsidRPr="00E53C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96"/>
        <w:gridCol w:w="5628"/>
        <w:gridCol w:w="925"/>
        <w:gridCol w:w="1327"/>
        <w:gridCol w:w="1556"/>
      </w:tblGrid>
      <w:tr w:rsidR="008816B6" w:rsidRPr="00E53C4D" w:rsidTr="00661B3A">
        <w:tc>
          <w:tcPr>
            <w:tcW w:w="1196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28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</w:t>
            </w:r>
          </w:p>
        </w:tc>
        <w:tc>
          <w:tcPr>
            <w:tcW w:w="3808" w:type="dxa"/>
            <w:gridSpan w:val="3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3D092E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925" w:type="dxa"/>
            <w:vMerge w:val="restart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3" w:type="dxa"/>
            <w:gridSpan w:val="2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A71E9" w:rsidRPr="00E53C4D" w:rsidTr="008A71E9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6" w:type="dxa"/>
            <w:vMerge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AB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AB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816B6" w:rsidRPr="00E53C4D" w:rsidRDefault="00250D34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92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9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925" w:type="dxa"/>
            <w:vAlign w:val="center"/>
          </w:tcPr>
          <w:p w:rsidR="008A71E9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8A71E9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8E63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8E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6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4E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0D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4E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0DA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628" w:type="dxa"/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5" w:type="dxa"/>
            <w:vAlign w:val="center"/>
          </w:tcPr>
          <w:p w:rsidR="003D092E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vAlign w:val="center"/>
          </w:tcPr>
          <w:p w:rsidR="003D092E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5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927E49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5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27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6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8A71E9" w:rsidRPr="00E53C4D" w:rsidRDefault="008A71E9" w:rsidP="00FF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8A71E9" w:rsidRPr="00E53C4D" w:rsidRDefault="008A71E9" w:rsidP="00F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B3C3B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B3C3B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A96F38" w:rsidP="004E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E0D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927E49" w:rsidP="004E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4E0D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A96F38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</w:tbl>
    <w:p w:rsidR="00661B3A" w:rsidRDefault="00661B3A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8816B6" w:rsidRPr="00E53C4D" w:rsidRDefault="008A71E9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sectPr w:rsidR="008816B6" w:rsidRPr="00E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461DE"/>
    <w:rsid w:val="001C16A9"/>
    <w:rsid w:val="001E010F"/>
    <w:rsid w:val="002425A7"/>
    <w:rsid w:val="00250D34"/>
    <w:rsid w:val="003D092E"/>
    <w:rsid w:val="004E0DA5"/>
    <w:rsid w:val="00571866"/>
    <w:rsid w:val="00661B3A"/>
    <w:rsid w:val="006F6C6D"/>
    <w:rsid w:val="007C28A0"/>
    <w:rsid w:val="008816B6"/>
    <w:rsid w:val="008A71E9"/>
    <w:rsid w:val="008E63EF"/>
    <w:rsid w:val="00927E49"/>
    <w:rsid w:val="00A96F38"/>
    <w:rsid w:val="00AA3406"/>
    <w:rsid w:val="00AB3C3B"/>
    <w:rsid w:val="00AF5B4C"/>
    <w:rsid w:val="00B516B5"/>
    <w:rsid w:val="00BE105F"/>
    <w:rsid w:val="00E53C4D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5E78-2884-45A7-A9F5-853A0181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2019-03-14T13:55:00Z</dcterms:created>
  <dcterms:modified xsi:type="dcterms:W3CDTF">2020-03-10T14:18:00Z</dcterms:modified>
</cp:coreProperties>
</file>