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581" w:rsidRPr="00BA614F" w:rsidRDefault="00845581" w:rsidP="00BA614F">
      <w:pPr>
        <w:spacing w:line="240" w:lineRule="auto"/>
        <w:ind w:left="6379" w:hanging="6379"/>
        <w:jc w:val="center"/>
        <w:rPr>
          <w:b/>
          <w:bCs/>
          <w:sz w:val="24"/>
          <w:szCs w:val="24"/>
        </w:rPr>
      </w:pPr>
      <w:r w:rsidRPr="00BA614F">
        <w:rPr>
          <w:b/>
          <w:bCs/>
          <w:sz w:val="24"/>
          <w:szCs w:val="24"/>
        </w:rPr>
        <w:t>План работы учебной части на 2016 – 2017 учебный год</w:t>
      </w:r>
    </w:p>
    <w:p w:rsidR="00845581" w:rsidRPr="00BA614F" w:rsidRDefault="00845581" w:rsidP="00BA614F">
      <w:pPr>
        <w:spacing w:line="240" w:lineRule="auto"/>
        <w:ind w:left="6379" w:hanging="6379"/>
        <w:jc w:val="center"/>
        <w:rPr>
          <w:b/>
          <w:bCs/>
          <w:sz w:val="24"/>
          <w:szCs w:val="24"/>
        </w:rPr>
      </w:pPr>
      <w:r w:rsidRPr="00BA614F">
        <w:rPr>
          <w:b/>
          <w:bCs/>
          <w:sz w:val="24"/>
          <w:szCs w:val="24"/>
        </w:rPr>
        <w:t>2 корпус (ул. А. Кесаева, 12а)</w:t>
      </w:r>
    </w:p>
    <w:p w:rsidR="00845581" w:rsidRDefault="00845581" w:rsidP="00BA614F">
      <w:pPr>
        <w:spacing w:line="240" w:lineRule="auto"/>
      </w:pPr>
    </w:p>
    <w:tbl>
      <w:tblPr>
        <w:tblW w:w="1044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"/>
        <w:gridCol w:w="5564"/>
        <w:gridCol w:w="2126"/>
        <w:gridCol w:w="2048"/>
      </w:tblGrid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BA614F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564" w:type="dxa"/>
            <w:vAlign w:val="center"/>
          </w:tcPr>
          <w:p w:rsidR="00845581" w:rsidRPr="00BA614F" w:rsidRDefault="00845581" w:rsidP="00BA614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A614F">
              <w:rPr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  <w:vAlign w:val="center"/>
          </w:tcPr>
          <w:p w:rsidR="00845581" w:rsidRPr="00BA614F" w:rsidRDefault="00845581" w:rsidP="00BA614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A614F">
              <w:rPr>
                <w:b/>
                <w:bCs/>
                <w:sz w:val="24"/>
                <w:szCs w:val="24"/>
              </w:rPr>
              <w:t>Сроки</w:t>
            </w:r>
          </w:p>
          <w:p w:rsidR="00845581" w:rsidRPr="00BA614F" w:rsidRDefault="00845581" w:rsidP="00BA614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A614F">
              <w:rPr>
                <w:b/>
                <w:bCs/>
                <w:sz w:val="24"/>
                <w:szCs w:val="24"/>
              </w:rPr>
              <w:t>исполнения</w:t>
            </w:r>
          </w:p>
        </w:tc>
        <w:tc>
          <w:tcPr>
            <w:tcW w:w="2048" w:type="dxa"/>
            <w:vAlign w:val="center"/>
          </w:tcPr>
          <w:p w:rsidR="00845581" w:rsidRPr="00BA614F" w:rsidRDefault="00845581" w:rsidP="00BA614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BA614F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Формирование учебных групп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15.08.2016 –</w:t>
            </w:r>
          </w:p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31.08.2016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директора</w:t>
            </w:r>
            <w:r w:rsidRPr="00BA614F">
              <w:rPr>
                <w:sz w:val="24"/>
                <w:szCs w:val="24"/>
              </w:rPr>
              <w:t xml:space="preserve"> по УВР,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зав. УЧ</w:t>
            </w: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 л</w:t>
            </w:r>
            <w:r w:rsidRPr="00BA614F">
              <w:rPr>
                <w:sz w:val="24"/>
                <w:szCs w:val="24"/>
              </w:rPr>
              <w:t>инейка, посвященная началу учебного года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01.09.2016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 ВЧ,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 УЧ</w:t>
            </w: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4E6FC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 xml:space="preserve">Изучение контингента </w:t>
            </w:r>
            <w:r w:rsidRPr="004E6FCF">
              <w:rPr>
                <w:sz w:val="24"/>
                <w:szCs w:val="24"/>
              </w:rPr>
              <w:t>обучающихся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анкетирование, работа с личными делами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до 10.09.2016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мастера п/о,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классные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руководители</w:t>
            </w: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 xml:space="preserve">Составление графика учебного </w:t>
            </w:r>
          </w:p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процесса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до 10.09.2016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>директора</w:t>
            </w:r>
            <w:r w:rsidRPr="00BA614F">
              <w:rPr>
                <w:sz w:val="24"/>
                <w:szCs w:val="24"/>
              </w:rPr>
              <w:t xml:space="preserve"> по УВР,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зав. УЧ</w:t>
            </w: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Составление расписания учебных занятий, контроль его выполнения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диспетчер УЧ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 УЧ</w:t>
            </w: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Составление графика дежурства учебных групп по техникуму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 ВЧ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Организация и контроль:</w:t>
            </w:r>
          </w:p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- санитарного состояния аудиторий и учебных лабораторий</w:t>
            </w:r>
          </w:p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- проведения генеральных уборок техникума и прилегающей территории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ХЧ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ВЧ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комендант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мастера п/о</w:t>
            </w: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Планирование и контроль выполнения учебной нагрузки, оформления документов для почасовой оплаты труда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УЧ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диспетчер УЧ</w:t>
            </w: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Осуществление контроля св</w:t>
            </w:r>
            <w:r>
              <w:rPr>
                <w:sz w:val="24"/>
                <w:szCs w:val="24"/>
              </w:rPr>
              <w:t>оевременной разработки учебно-методической и учебно-</w:t>
            </w:r>
            <w:r w:rsidRPr="00BA614F">
              <w:rPr>
                <w:sz w:val="24"/>
                <w:szCs w:val="24"/>
              </w:rPr>
              <w:t>планирующей документации (РУП, РП, КТП, ПП)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методист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УЧ</w:t>
            </w: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Изучение современных технологий обучения; изучение опыта работы коллег; подготовка предложений по совершенствованию и планированию учебного процесса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методист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 УЧ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председатели ЦК</w:t>
            </w: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Участие в работе внутритехникумовских и республиканских методических объединений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методист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 УЧ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председатели ЦК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преподаватели</w:t>
            </w: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Организация и контроль за ходом подготовки аттестации преподавателей и мастеров п/о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методист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 УЧ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председатели ЦК</w:t>
            </w: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Анализ результатов учебного процесса по итогам семестров и учебного года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декабрь</w:t>
            </w:r>
          </w:p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июнь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отделением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УЧ</w:t>
            </w: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 xml:space="preserve">Контроль посещаемости и успеваемости </w:t>
            </w:r>
            <w:r w:rsidRPr="004E6FCF">
              <w:rPr>
                <w:sz w:val="24"/>
                <w:szCs w:val="24"/>
              </w:rPr>
              <w:t>обучающихся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отделением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УЧ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ВЧ</w:t>
            </w: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 xml:space="preserve">Координация и контроль работы по планированию, организации и проведению практики </w:t>
            </w:r>
            <w:r w:rsidRPr="004E6FCF">
              <w:rPr>
                <w:sz w:val="24"/>
                <w:szCs w:val="24"/>
              </w:rPr>
              <w:t>обучающихся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по графику учебного процесса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практикой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отделением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УЧ</w:t>
            </w: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Участие в работе службы содействия по трудоустройству выпускников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практикой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отделением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УЧ</w:t>
            </w:r>
          </w:p>
        </w:tc>
      </w:tr>
      <w:tr w:rsidR="00845581" w:rsidRPr="00BA614F">
        <w:tc>
          <w:tcPr>
            <w:tcW w:w="704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64" w:type="dxa"/>
          </w:tcPr>
          <w:p w:rsidR="00845581" w:rsidRPr="00BA614F" w:rsidRDefault="00845581" w:rsidP="007B1902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Подготовка необходимых материалов по состоянию учебного процесс</w:t>
            </w:r>
            <w:r>
              <w:rPr>
                <w:sz w:val="24"/>
                <w:szCs w:val="24"/>
              </w:rPr>
              <w:t>а, представляемых на обсуждение</w:t>
            </w:r>
            <w:r w:rsidRPr="00BA614F">
              <w:rPr>
                <w:sz w:val="24"/>
                <w:szCs w:val="24"/>
              </w:rPr>
              <w:t xml:space="preserve"> педагогического и методического советов техникума</w:t>
            </w:r>
          </w:p>
        </w:tc>
        <w:tc>
          <w:tcPr>
            <w:tcW w:w="2126" w:type="dxa"/>
          </w:tcPr>
          <w:p w:rsidR="00845581" w:rsidRPr="00BA614F" w:rsidRDefault="00845581" w:rsidP="00B1549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048" w:type="dxa"/>
          </w:tcPr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УЧ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ВЧ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практикой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зав.</w:t>
            </w:r>
            <w:r>
              <w:rPr>
                <w:sz w:val="24"/>
                <w:szCs w:val="24"/>
              </w:rPr>
              <w:t xml:space="preserve"> </w:t>
            </w:r>
            <w:r w:rsidRPr="00BA614F">
              <w:rPr>
                <w:sz w:val="24"/>
                <w:szCs w:val="24"/>
              </w:rPr>
              <w:t>отделением</w:t>
            </w:r>
            <w:r>
              <w:rPr>
                <w:sz w:val="24"/>
                <w:szCs w:val="24"/>
              </w:rPr>
              <w:t>,</w:t>
            </w:r>
          </w:p>
          <w:p w:rsidR="00845581" w:rsidRPr="00BA614F" w:rsidRDefault="00845581" w:rsidP="007B1902">
            <w:pPr>
              <w:spacing w:line="240" w:lineRule="auto"/>
              <w:rPr>
                <w:sz w:val="24"/>
                <w:szCs w:val="24"/>
              </w:rPr>
            </w:pPr>
            <w:r w:rsidRPr="00BA614F">
              <w:rPr>
                <w:sz w:val="24"/>
                <w:szCs w:val="24"/>
              </w:rPr>
              <w:t>мастера п/о</w:t>
            </w:r>
          </w:p>
        </w:tc>
      </w:tr>
    </w:tbl>
    <w:p w:rsidR="00845581" w:rsidRPr="006E65F8" w:rsidRDefault="00845581" w:rsidP="006E65F8">
      <w:pPr>
        <w:ind w:left="-851" w:firstLine="851"/>
        <w:rPr>
          <w:sz w:val="24"/>
          <w:szCs w:val="24"/>
        </w:rPr>
      </w:pPr>
      <w:r w:rsidRPr="006E65F8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1pt">
            <v:imagedata r:id="rId4" o:title=""/>
          </v:shape>
        </w:pict>
      </w:r>
    </w:p>
    <w:sectPr w:rsidR="00845581" w:rsidRPr="006E65F8" w:rsidSect="006F251A"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40"/>
  <w:drawingGridVerticalSpacing w:val="381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28E5"/>
    <w:rsid w:val="00127F59"/>
    <w:rsid w:val="00156C55"/>
    <w:rsid w:val="00312C90"/>
    <w:rsid w:val="00354EC6"/>
    <w:rsid w:val="00380742"/>
    <w:rsid w:val="00444BCA"/>
    <w:rsid w:val="0046045E"/>
    <w:rsid w:val="00476CF4"/>
    <w:rsid w:val="004E6FCF"/>
    <w:rsid w:val="005028E5"/>
    <w:rsid w:val="005333F5"/>
    <w:rsid w:val="00580AB7"/>
    <w:rsid w:val="006C38E1"/>
    <w:rsid w:val="006D1526"/>
    <w:rsid w:val="006E64E9"/>
    <w:rsid w:val="006E65F8"/>
    <w:rsid w:val="006F251A"/>
    <w:rsid w:val="007319E2"/>
    <w:rsid w:val="007B1902"/>
    <w:rsid w:val="00813FF9"/>
    <w:rsid w:val="00845581"/>
    <w:rsid w:val="008845EA"/>
    <w:rsid w:val="008D794C"/>
    <w:rsid w:val="00900AF6"/>
    <w:rsid w:val="00910435"/>
    <w:rsid w:val="00922B94"/>
    <w:rsid w:val="00A8101C"/>
    <w:rsid w:val="00A87718"/>
    <w:rsid w:val="00AB0902"/>
    <w:rsid w:val="00AB4452"/>
    <w:rsid w:val="00B10159"/>
    <w:rsid w:val="00B1549F"/>
    <w:rsid w:val="00B16E06"/>
    <w:rsid w:val="00B877E1"/>
    <w:rsid w:val="00BA614F"/>
    <w:rsid w:val="00C0555E"/>
    <w:rsid w:val="00C14511"/>
    <w:rsid w:val="00C25BF7"/>
    <w:rsid w:val="00D52992"/>
    <w:rsid w:val="00D91442"/>
    <w:rsid w:val="00E1456D"/>
    <w:rsid w:val="00EA4596"/>
    <w:rsid w:val="00F03092"/>
    <w:rsid w:val="00FD3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452"/>
    <w:pPr>
      <w:spacing w:line="360" w:lineRule="auto"/>
    </w:pPr>
    <w:rPr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028E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25B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5B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209</TotalTime>
  <Pages>2</Pages>
  <Words>381</Words>
  <Characters>2176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Владелец</cp:lastModifiedBy>
  <cp:revision>16</cp:revision>
  <cp:lastPrinted>2016-09-16T11:04:00Z</cp:lastPrinted>
  <dcterms:created xsi:type="dcterms:W3CDTF">2016-09-09T06:40:00Z</dcterms:created>
  <dcterms:modified xsi:type="dcterms:W3CDTF">2016-09-23T11:09:00Z</dcterms:modified>
</cp:coreProperties>
</file>